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1B" w:rsidRPr="0096298B" w:rsidRDefault="0096298B" w:rsidP="00D96C1B">
      <w:pPr>
        <w:spacing w:before="100" w:beforeAutospacing="1" w:after="100" w:afterAutospacing="1"/>
        <w:rPr>
          <w:rFonts w:ascii="Arial" w:hAnsi="Arial" w:cs="Arial"/>
          <w:color w:val="187891"/>
          <w:sz w:val="30"/>
          <w:szCs w:val="30"/>
        </w:rPr>
      </w:pPr>
      <w:bookmarkStart w:id="0" w:name="_GoBack"/>
      <w:bookmarkEnd w:id="0"/>
      <w:r w:rsidRPr="0096298B">
        <w:rPr>
          <w:rFonts w:ascii="Arial" w:hAnsi="Arial" w:cs="Arial"/>
          <w:b/>
          <w:bCs/>
          <w:color w:val="187891"/>
          <w:sz w:val="30"/>
          <w:szCs w:val="30"/>
        </w:rPr>
        <w:t>[Company]</w:t>
      </w:r>
      <w:r w:rsidR="00D96C1B" w:rsidRPr="0096298B">
        <w:rPr>
          <w:rFonts w:ascii="Arial" w:hAnsi="Arial" w:cs="Arial"/>
          <w:b/>
          <w:bCs/>
          <w:color w:val="187891"/>
          <w:sz w:val="30"/>
          <w:szCs w:val="30"/>
        </w:rPr>
        <w:t xml:space="preserve"> Calendar</w:t>
      </w:r>
      <w:r w:rsidR="00F90F4F" w:rsidRPr="0096298B">
        <w:rPr>
          <w:rFonts w:ascii="Arial" w:hAnsi="Arial" w:cs="Arial"/>
          <w:b/>
          <w:bCs/>
          <w:color w:val="187891"/>
          <w:sz w:val="30"/>
          <w:szCs w:val="30"/>
        </w:rPr>
        <w:t xml:space="preserve"> of Events</w:t>
      </w:r>
    </w:p>
    <w:p w:rsidR="00D96C1B" w:rsidRPr="0065126E" w:rsidRDefault="00D96C1B" w:rsidP="00D96C1B">
      <w:pPr>
        <w:spacing w:before="100" w:beforeAutospacing="1" w:after="100" w:afterAutospacing="1"/>
        <w:rPr>
          <w:sz w:val="20"/>
          <w:szCs w:val="20"/>
        </w:rPr>
      </w:pPr>
      <w:r w:rsidRPr="0065126E">
        <w:rPr>
          <w:rFonts w:ascii="Arial" w:hAnsi="Arial" w:cs="Arial"/>
          <w:sz w:val="20"/>
          <w:szCs w:val="20"/>
        </w:rPr>
        <w:t xml:space="preserve">Here are some important events in the life of </w:t>
      </w:r>
      <w:r w:rsidR="0096298B" w:rsidRPr="0065126E">
        <w:rPr>
          <w:rFonts w:ascii="Arial" w:hAnsi="Arial" w:cs="Arial"/>
          <w:sz w:val="20"/>
          <w:szCs w:val="20"/>
        </w:rPr>
        <w:t>[Company]</w:t>
      </w:r>
      <w:r w:rsidRPr="0065126E">
        <w:rPr>
          <w:rFonts w:ascii="Arial" w:hAnsi="Arial" w:cs="Arial"/>
          <w:sz w:val="20"/>
          <w:szCs w:val="20"/>
        </w:rPr>
        <w:t xml:space="preserve"> in the year ahead...</w:t>
      </w:r>
    </w:p>
    <w:tbl>
      <w:tblPr>
        <w:tblStyle w:val="TableGrid"/>
        <w:tblW w:w="553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1669"/>
        <w:gridCol w:w="8128"/>
      </w:tblGrid>
      <w:tr w:rsidR="00284CF5" w:rsidRPr="00284CF5" w:rsidTr="00284CF5">
        <w:tc>
          <w:tcPr>
            <w:tcW w:w="844" w:type="pct"/>
            <w:shd w:val="clear" w:color="auto" w:fill="E7E6E6" w:themeFill="background2"/>
          </w:tcPr>
          <w:p w:rsidR="00D96C1B" w:rsidRPr="00284CF5" w:rsidRDefault="0096298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bCs/>
                <w:color w:val="187891"/>
                <w:sz w:val="20"/>
                <w:szCs w:val="20"/>
              </w:rPr>
              <w:t>[Year]</w:t>
            </w:r>
          </w:p>
        </w:tc>
        <w:tc>
          <w:tcPr>
            <w:tcW w:w="4109" w:type="pct"/>
            <w:shd w:val="clear" w:color="auto" w:fill="E7E6E6" w:themeFill="background2"/>
          </w:tcPr>
          <w:p w:rsidR="00D96C1B" w:rsidRPr="00284CF5" w:rsidRDefault="0096298B" w:rsidP="0096298B">
            <w:pPr>
              <w:spacing w:before="120" w:after="120" w:line="276" w:lineRule="auto"/>
              <w:ind w:left="177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Event</w:t>
            </w:r>
          </w:p>
        </w:tc>
      </w:tr>
      <w:tr w:rsidR="00284CF5" w:rsidRPr="00284CF5" w:rsidTr="00284CF5">
        <w:tc>
          <w:tcPr>
            <w:tcW w:w="844" w:type="pct"/>
          </w:tcPr>
          <w:p w:rsidR="00D96C1B" w:rsidRPr="00284CF5" w:rsidRDefault="00D96C1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January</w:t>
            </w:r>
          </w:p>
        </w:tc>
        <w:tc>
          <w:tcPr>
            <w:tcW w:w="4109" w:type="pct"/>
          </w:tcPr>
          <w:p w:rsidR="00FB38E2" w:rsidRPr="0065126E" w:rsidRDefault="001C7F68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Monthly t</w:t>
            </w:r>
            <w:r w:rsidR="00FB38E2" w:rsidRPr="0065126E">
              <w:rPr>
                <w:rFonts w:ascii="Arial" w:hAnsi="Arial" w:cs="Arial"/>
                <w:sz w:val="20"/>
                <w:szCs w:val="20"/>
              </w:rPr>
              <w:t xml:space="preserve">eam </w:t>
            </w:r>
            <w:r w:rsidRPr="0065126E">
              <w:rPr>
                <w:rFonts w:ascii="Arial" w:hAnsi="Arial" w:cs="Arial"/>
                <w:sz w:val="20"/>
                <w:szCs w:val="20"/>
              </w:rPr>
              <w:t>m</w:t>
            </w:r>
            <w:r w:rsidR="00FB38E2" w:rsidRPr="0065126E">
              <w:rPr>
                <w:rFonts w:ascii="Arial" w:hAnsi="Arial" w:cs="Arial"/>
                <w:sz w:val="20"/>
                <w:szCs w:val="20"/>
              </w:rPr>
              <w:t>eeting</w:t>
            </w:r>
          </w:p>
        </w:tc>
      </w:tr>
      <w:tr w:rsidR="00284CF5" w:rsidRPr="00284CF5" w:rsidTr="00284CF5">
        <w:tc>
          <w:tcPr>
            <w:tcW w:w="844" w:type="pct"/>
          </w:tcPr>
          <w:p w:rsidR="00D96C1B" w:rsidRPr="00284CF5" w:rsidRDefault="00D96C1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February</w:t>
            </w:r>
          </w:p>
        </w:tc>
        <w:tc>
          <w:tcPr>
            <w:tcW w:w="4109" w:type="pct"/>
          </w:tcPr>
          <w:p w:rsidR="00CA5330" w:rsidRPr="0065126E" w:rsidRDefault="001C7F68" w:rsidP="00284CF5">
            <w:pPr>
              <w:tabs>
                <w:tab w:val="center" w:pos="4044"/>
              </w:tabs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Monthly team meeting</w:t>
            </w:r>
            <w:r w:rsidR="00284CF5" w:rsidRPr="0065126E">
              <w:rPr>
                <w:rFonts w:ascii="Arial" w:hAnsi="Arial" w:cs="Arial"/>
                <w:sz w:val="20"/>
                <w:szCs w:val="20"/>
              </w:rPr>
              <w:tab/>
            </w:r>
          </w:p>
          <w:p w:rsidR="007E69DD" w:rsidRPr="0065126E" w:rsidRDefault="005B56AE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 w:rsidR="007E69DD" w:rsidRPr="0065126E">
              <w:rPr>
                <w:rFonts w:ascii="Arial" w:hAnsi="Arial" w:cs="Arial"/>
                <w:sz w:val="20"/>
                <w:szCs w:val="20"/>
              </w:rPr>
              <w:t>Workplace (WHS) Inspection</w:t>
            </w:r>
          </w:p>
        </w:tc>
      </w:tr>
      <w:tr w:rsidR="00284CF5" w:rsidRPr="00284CF5" w:rsidTr="00284CF5">
        <w:tc>
          <w:tcPr>
            <w:tcW w:w="844" w:type="pct"/>
          </w:tcPr>
          <w:p w:rsidR="00D96C1B" w:rsidRPr="00284CF5" w:rsidRDefault="00D96C1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March</w:t>
            </w:r>
          </w:p>
        </w:tc>
        <w:tc>
          <w:tcPr>
            <w:tcW w:w="4109" w:type="pct"/>
          </w:tcPr>
          <w:p w:rsidR="00F55E51" w:rsidRPr="0065126E" w:rsidRDefault="001C7F68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Monthly team meeting</w:t>
            </w:r>
          </w:p>
          <w:p w:rsidR="00CA5330" w:rsidRPr="0065126E" w:rsidRDefault="00F55E51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 w:rsidR="001C7F68" w:rsidRPr="0065126E">
              <w:rPr>
                <w:rFonts w:ascii="Arial" w:hAnsi="Arial" w:cs="Arial"/>
                <w:sz w:val="20"/>
                <w:szCs w:val="20"/>
              </w:rPr>
              <w:t>e</w:t>
            </w:r>
            <w:r w:rsidRPr="0065126E">
              <w:rPr>
                <w:rFonts w:ascii="Arial" w:hAnsi="Arial" w:cs="Arial"/>
                <w:sz w:val="20"/>
                <w:szCs w:val="20"/>
              </w:rPr>
              <w:t>ngagement</w:t>
            </w:r>
            <w:r w:rsidR="001C7F68" w:rsidRPr="0065126E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65126E">
              <w:rPr>
                <w:rFonts w:ascii="Arial" w:hAnsi="Arial" w:cs="Arial"/>
                <w:sz w:val="20"/>
                <w:szCs w:val="20"/>
              </w:rPr>
              <w:t>urvey distributed for feedback</w:t>
            </w:r>
          </w:p>
        </w:tc>
      </w:tr>
      <w:tr w:rsidR="00284CF5" w:rsidRPr="00284CF5" w:rsidTr="00284CF5">
        <w:tc>
          <w:tcPr>
            <w:tcW w:w="844" w:type="pct"/>
          </w:tcPr>
          <w:p w:rsidR="00D96C1B" w:rsidRPr="00284CF5" w:rsidRDefault="00D96C1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April</w:t>
            </w:r>
          </w:p>
        </w:tc>
        <w:tc>
          <w:tcPr>
            <w:tcW w:w="4109" w:type="pct"/>
          </w:tcPr>
          <w:p w:rsidR="00557199" w:rsidRPr="0065126E" w:rsidRDefault="001C7F68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Monthly team meeting</w:t>
            </w:r>
          </w:p>
          <w:p w:rsidR="008C234F" w:rsidRPr="0065126E" w:rsidRDefault="008C234F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Employee engagement survey results communicated</w:t>
            </w:r>
          </w:p>
          <w:p w:rsidR="00557199" w:rsidRPr="0065126E" w:rsidRDefault="00557199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Flu Vaccine</w:t>
            </w:r>
          </w:p>
        </w:tc>
      </w:tr>
      <w:tr w:rsidR="00284CF5" w:rsidRPr="00284CF5" w:rsidTr="00284CF5">
        <w:tc>
          <w:tcPr>
            <w:tcW w:w="844" w:type="pct"/>
          </w:tcPr>
          <w:p w:rsidR="00D96C1B" w:rsidRPr="00284CF5" w:rsidRDefault="00D96C1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May</w:t>
            </w:r>
          </w:p>
        </w:tc>
        <w:tc>
          <w:tcPr>
            <w:tcW w:w="4109" w:type="pct"/>
          </w:tcPr>
          <w:p w:rsidR="001C7F68" w:rsidRPr="0065126E" w:rsidRDefault="001C7F68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 xml:space="preserve">Monthly team meeting </w:t>
            </w:r>
          </w:p>
          <w:p w:rsidR="00D96C1B" w:rsidRPr="0065126E" w:rsidRDefault="00814198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End-year performance management reviews</w:t>
            </w:r>
          </w:p>
        </w:tc>
      </w:tr>
      <w:tr w:rsidR="00284CF5" w:rsidRPr="00284CF5" w:rsidTr="00284CF5">
        <w:tc>
          <w:tcPr>
            <w:tcW w:w="844" w:type="pct"/>
          </w:tcPr>
          <w:p w:rsidR="00D96C1B" w:rsidRPr="00284CF5" w:rsidRDefault="0096298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J</w:t>
            </w:r>
            <w:r w:rsidR="00D96C1B"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une</w:t>
            </w:r>
          </w:p>
        </w:tc>
        <w:tc>
          <w:tcPr>
            <w:tcW w:w="4109" w:type="pct"/>
          </w:tcPr>
          <w:p w:rsidR="001C7F68" w:rsidRPr="0065126E" w:rsidRDefault="001C7F68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 xml:space="preserve">Monthly team meeting </w:t>
            </w:r>
          </w:p>
          <w:p w:rsidR="008B581B" w:rsidRPr="0065126E" w:rsidRDefault="00F55E51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Salary planning</w:t>
            </w:r>
            <w:r w:rsidR="00C10055" w:rsidRPr="0065126E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65126E">
              <w:rPr>
                <w:rFonts w:ascii="Arial" w:hAnsi="Arial" w:cs="Arial"/>
                <w:sz w:val="20"/>
                <w:szCs w:val="20"/>
              </w:rPr>
              <w:t xml:space="preserve"> increases</w:t>
            </w:r>
            <w:r w:rsidR="00C10055" w:rsidRPr="0065126E">
              <w:rPr>
                <w:rFonts w:ascii="Arial" w:hAnsi="Arial" w:cs="Arial"/>
                <w:sz w:val="20"/>
                <w:szCs w:val="20"/>
              </w:rPr>
              <w:t xml:space="preserve"> communicated</w:t>
            </w:r>
          </w:p>
        </w:tc>
      </w:tr>
      <w:tr w:rsidR="00284CF5" w:rsidRPr="00284CF5" w:rsidTr="00284CF5">
        <w:tc>
          <w:tcPr>
            <w:tcW w:w="844" w:type="pct"/>
          </w:tcPr>
          <w:p w:rsidR="00D96C1B" w:rsidRPr="00284CF5" w:rsidRDefault="00D96C1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July</w:t>
            </w:r>
          </w:p>
        </w:tc>
        <w:tc>
          <w:tcPr>
            <w:tcW w:w="4109" w:type="pct"/>
          </w:tcPr>
          <w:p w:rsidR="00FB38E2" w:rsidRPr="0065126E" w:rsidRDefault="00FB38E2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Salary increases paid in first pay period</w:t>
            </w:r>
          </w:p>
          <w:p w:rsidR="00D96C1B" w:rsidRPr="0065126E" w:rsidRDefault="00FB38E2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Mid-year Team Building</w:t>
            </w:r>
            <w:r w:rsidR="0031482B" w:rsidRPr="0065126E">
              <w:rPr>
                <w:rFonts w:ascii="Arial" w:hAnsi="Arial" w:cs="Arial"/>
                <w:sz w:val="20"/>
                <w:szCs w:val="20"/>
              </w:rPr>
              <w:t xml:space="preserve"> and Development</w:t>
            </w:r>
            <w:r w:rsidRPr="0065126E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</w:tr>
      <w:tr w:rsidR="00284CF5" w:rsidRPr="00284CF5" w:rsidTr="00284CF5">
        <w:tc>
          <w:tcPr>
            <w:tcW w:w="844" w:type="pct"/>
          </w:tcPr>
          <w:p w:rsidR="00D96C1B" w:rsidRPr="00284CF5" w:rsidRDefault="00D96C1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August</w:t>
            </w:r>
          </w:p>
        </w:tc>
        <w:tc>
          <w:tcPr>
            <w:tcW w:w="4109" w:type="pct"/>
          </w:tcPr>
          <w:p w:rsidR="001C7F68" w:rsidRPr="0065126E" w:rsidRDefault="001C7F68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 xml:space="preserve">Monthly team meeting </w:t>
            </w:r>
          </w:p>
          <w:p w:rsidR="00D96C1B" w:rsidRPr="0065126E" w:rsidRDefault="005B56AE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r w:rsidR="007E69DD" w:rsidRPr="0065126E">
              <w:rPr>
                <w:rFonts w:ascii="Arial" w:hAnsi="Arial" w:cs="Arial"/>
                <w:sz w:val="20"/>
                <w:szCs w:val="20"/>
              </w:rPr>
              <w:t>Workplace (WHS) Inspection</w:t>
            </w:r>
          </w:p>
        </w:tc>
      </w:tr>
      <w:tr w:rsidR="00284CF5" w:rsidRPr="00284CF5" w:rsidTr="00284CF5">
        <w:tc>
          <w:tcPr>
            <w:tcW w:w="844" w:type="pct"/>
          </w:tcPr>
          <w:p w:rsidR="00D96C1B" w:rsidRPr="00284CF5" w:rsidRDefault="00D96C1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September</w:t>
            </w:r>
          </w:p>
        </w:tc>
        <w:tc>
          <w:tcPr>
            <w:tcW w:w="4109" w:type="pct"/>
          </w:tcPr>
          <w:p w:rsidR="00D96C1B" w:rsidRPr="0065126E" w:rsidRDefault="001C7F68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 xml:space="preserve">Monthly team meeting </w:t>
            </w:r>
          </w:p>
        </w:tc>
      </w:tr>
      <w:tr w:rsidR="00284CF5" w:rsidRPr="00284CF5" w:rsidTr="00284CF5">
        <w:tc>
          <w:tcPr>
            <w:tcW w:w="844" w:type="pct"/>
          </w:tcPr>
          <w:p w:rsidR="00D96C1B" w:rsidRPr="00284CF5" w:rsidRDefault="00D96C1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October</w:t>
            </w:r>
          </w:p>
        </w:tc>
        <w:tc>
          <w:tcPr>
            <w:tcW w:w="4109" w:type="pct"/>
          </w:tcPr>
          <w:p w:rsidR="001C7F68" w:rsidRPr="0065126E" w:rsidRDefault="001C7F68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 xml:space="preserve">Monthly team meeting </w:t>
            </w:r>
          </w:p>
          <w:p w:rsidR="00336283" w:rsidRPr="0065126E" w:rsidRDefault="003A6B0F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Review and feedback on Company policies and procedures</w:t>
            </w:r>
          </w:p>
        </w:tc>
      </w:tr>
      <w:tr w:rsidR="00284CF5" w:rsidRPr="00284CF5" w:rsidTr="00284CF5">
        <w:tc>
          <w:tcPr>
            <w:tcW w:w="844" w:type="pct"/>
          </w:tcPr>
          <w:p w:rsidR="00D96C1B" w:rsidRPr="00284CF5" w:rsidRDefault="00D96C1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November</w:t>
            </w:r>
          </w:p>
        </w:tc>
        <w:tc>
          <w:tcPr>
            <w:tcW w:w="4109" w:type="pct"/>
          </w:tcPr>
          <w:p w:rsidR="00D96C1B" w:rsidRPr="0065126E" w:rsidRDefault="001C7F68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Monthly team meeting</w:t>
            </w:r>
          </w:p>
          <w:p w:rsidR="000E17B0" w:rsidRPr="0065126E" w:rsidRDefault="000E17B0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Mid-year performance management reviews</w:t>
            </w:r>
          </w:p>
        </w:tc>
      </w:tr>
      <w:tr w:rsidR="00284CF5" w:rsidRPr="00284CF5" w:rsidTr="00284CF5">
        <w:tc>
          <w:tcPr>
            <w:tcW w:w="844" w:type="pct"/>
          </w:tcPr>
          <w:p w:rsidR="00D96C1B" w:rsidRPr="00284CF5" w:rsidRDefault="00D96C1B" w:rsidP="0096298B">
            <w:pPr>
              <w:spacing w:before="120" w:after="120" w:line="276" w:lineRule="auto"/>
              <w:ind w:left="142"/>
              <w:rPr>
                <w:rFonts w:ascii="Arial" w:hAnsi="Arial" w:cs="Arial"/>
                <w:b/>
                <w:color w:val="187891"/>
                <w:sz w:val="20"/>
                <w:szCs w:val="20"/>
              </w:rPr>
            </w:pPr>
            <w:r w:rsidRPr="00284CF5">
              <w:rPr>
                <w:rFonts w:ascii="Arial" w:hAnsi="Arial" w:cs="Arial"/>
                <w:b/>
                <w:color w:val="187891"/>
                <w:sz w:val="20"/>
                <w:szCs w:val="20"/>
              </w:rPr>
              <w:t>December</w:t>
            </w:r>
          </w:p>
        </w:tc>
        <w:tc>
          <w:tcPr>
            <w:tcW w:w="4109" w:type="pct"/>
          </w:tcPr>
          <w:p w:rsidR="001C7F68" w:rsidRPr="0065126E" w:rsidRDefault="001C7F68" w:rsidP="0096298B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 xml:space="preserve">Monthly team meeting  </w:t>
            </w:r>
          </w:p>
          <w:p w:rsidR="009B2981" w:rsidRPr="0065126E" w:rsidRDefault="00FB38E2" w:rsidP="00284CF5">
            <w:pPr>
              <w:spacing w:before="120" w:after="120" w:line="276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65126E">
              <w:rPr>
                <w:rFonts w:ascii="Arial" w:hAnsi="Arial" w:cs="Arial"/>
                <w:sz w:val="20"/>
                <w:szCs w:val="20"/>
              </w:rPr>
              <w:t>Team Christmas Celebration</w:t>
            </w:r>
          </w:p>
        </w:tc>
      </w:tr>
    </w:tbl>
    <w:p w:rsidR="005B56AE" w:rsidRPr="00284CF5" w:rsidRDefault="005B56AE">
      <w:pPr>
        <w:rPr>
          <w:rFonts w:ascii="Arial" w:hAnsi="Arial" w:cs="Arial"/>
          <w:sz w:val="4"/>
          <w:szCs w:val="4"/>
        </w:rPr>
      </w:pPr>
    </w:p>
    <w:sectPr w:rsidR="005B56AE" w:rsidRPr="00284CF5" w:rsidSect="00284CF5">
      <w:headerReference w:type="default" r:id="rId8"/>
      <w:footerReference w:type="default" r:id="rId9"/>
      <w:pgSz w:w="12240" w:h="15840"/>
      <w:pgMar w:top="2371" w:right="1800" w:bottom="11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B8" w:rsidRDefault="00AF0AB8" w:rsidP="0096298B">
      <w:r>
        <w:separator/>
      </w:r>
    </w:p>
  </w:endnote>
  <w:endnote w:type="continuationSeparator" w:id="0">
    <w:p w:rsidR="00AF0AB8" w:rsidRDefault="00AF0AB8" w:rsidP="0096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8B" w:rsidRPr="0096298B" w:rsidRDefault="0096298B" w:rsidP="0096298B">
    <w:pPr>
      <w:tabs>
        <w:tab w:val="right" w:pos="8647"/>
      </w:tabs>
      <w:spacing w:after="200" w:line="276" w:lineRule="auto"/>
      <w:rPr>
        <w:rFonts w:ascii="Arial" w:eastAsia="Georgia" w:hAnsi="Arial" w:cs="Georgia"/>
        <w:color w:val="7D7F7B"/>
        <w:sz w:val="16"/>
        <w:szCs w:val="16"/>
        <w:lang w:val="en-AU" w:eastAsia="en-AU"/>
      </w:rPr>
    </w:pPr>
    <w:r>
      <w:rPr>
        <w:rFonts w:ascii="Arial" w:eastAsia="Georgia" w:hAnsi="Arial" w:cs="Georgia"/>
        <w:color w:val="7D7F7B"/>
        <w:sz w:val="16"/>
        <w:szCs w:val="16"/>
        <w:lang w:val="en-AU" w:eastAsia="en-AU"/>
      </w:rPr>
      <w:t>C</w:t>
    </w:r>
    <w:r w:rsidR="00284CF5">
      <w:rPr>
        <w:rFonts w:ascii="Arial" w:eastAsia="Georgia" w:hAnsi="Arial" w:cs="Georgia"/>
        <w:color w:val="7D7F7B"/>
        <w:sz w:val="16"/>
        <w:szCs w:val="16"/>
        <w:lang w:val="en-AU" w:eastAsia="en-AU"/>
      </w:rPr>
      <w:t>ompany Calendar of Events</w:t>
    </w:r>
    <w:r w:rsidRPr="0096298B">
      <w:rPr>
        <w:rFonts w:ascii="Arial" w:eastAsia="Georgia" w:hAnsi="Arial" w:cs="Georgia"/>
        <w:color w:val="7D7F7B"/>
        <w:sz w:val="16"/>
        <w:szCs w:val="16"/>
        <w:lang w:val="en-AU" w:eastAsia="en-AU"/>
      </w:rPr>
      <w:t xml:space="preserve">                               Employee Matters Pty Ltd 2014 ©    </w:t>
    </w:r>
    <w:r w:rsidRPr="0096298B">
      <w:rPr>
        <w:rFonts w:ascii="Arial" w:eastAsia="Georgia" w:hAnsi="Arial" w:cs="Georgia"/>
        <w:color w:val="7D7F7B"/>
        <w:sz w:val="16"/>
        <w:szCs w:val="16"/>
        <w:lang w:val="en-AU" w:eastAsia="en-AU"/>
      </w:rPr>
      <w:tab/>
      <w:t xml:space="preserve">Page </w:t>
    </w:r>
    <w:r w:rsidRPr="0096298B">
      <w:rPr>
        <w:rFonts w:ascii="Arial" w:eastAsia="Georgia" w:hAnsi="Arial" w:cs="Georgia"/>
        <w:color w:val="7D7F7B"/>
        <w:sz w:val="16"/>
        <w:szCs w:val="16"/>
        <w:lang w:val="en-AU" w:eastAsia="en-AU"/>
      </w:rPr>
      <w:fldChar w:fldCharType="begin"/>
    </w:r>
    <w:r w:rsidRPr="0096298B">
      <w:rPr>
        <w:rFonts w:ascii="Arial" w:eastAsia="Georgia" w:hAnsi="Arial" w:cs="Georgia"/>
        <w:color w:val="7D7F7B"/>
        <w:sz w:val="16"/>
        <w:szCs w:val="16"/>
        <w:lang w:val="en-AU" w:eastAsia="en-AU"/>
      </w:rPr>
      <w:instrText>PAGE</w:instrText>
    </w:r>
    <w:r w:rsidRPr="0096298B">
      <w:rPr>
        <w:rFonts w:ascii="Arial" w:eastAsia="Georgia" w:hAnsi="Arial" w:cs="Georgia"/>
        <w:color w:val="7D7F7B"/>
        <w:sz w:val="16"/>
        <w:szCs w:val="16"/>
        <w:lang w:val="en-AU" w:eastAsia="en-AU"/>
      </w:rPr>
      <w:fldChar w:fldCharType="separate"/>
    </w:r>
    <w:r w:rsidR="0065126E">
      <w:rPr>
        <w:rFonts w:ascii="Arial" w:eastAsia="Georgia" w:hAnsi="Arial" w:cs="Georgia"/>
        <w:noProof/>
        <w:color w:val="7D7F7B"/>
        <w:sz w:val="16"/>
        <w:szCs w:val="16"/>
        <w:lang w:val="en-AU" w:eastAsia="en-AU"/>
      </w:rPr>
      <w:t>1</w:t>
    </w:r>
    <w:r w:rsidRPr="0096298B">
      <w:rPr>
        <w:rFonts w:ascii="Arial" w:eastAsia="Georgia" w:hAnsi="Arial" w:cs="Georgia"/>
        <w:color w:val="7D7F7B"/>
        <w:sz w:val="16"/>
        <w:szCs w:val="16"/>
        <w:lang w:val="en-AU"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B8" w:rsidRDefault="00AF0AB8" w:rsidP="0096298B">
      <w:r>
        <w:separator/>
      </w:r>
    </w:p>
  </w:footnote>
  <w:footnote w:type="continuationSeparator" w:id="0">
    <w:p w:rsidR="00AF0AB8" w:rsidRDefault="00AF0AB8" w:rsidP="0096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F5" w:rsidRDefault="00284CF5">
    <w:pPr>
      <w:pStyle w:val="Header"/>
    </w:pPr>
    <w:r w:rsidRPr="00284CF5">
      <w:rPr>
        <w:rFonts w:ascii="Calibri" w:eastAsia="Calibri" w:hAnsi="Calibri" w:cs="Calibri"/>
        <w:noProof/>
        <w:color w:val="000000"/>
        <w:sz w:val="22"/>
        <w:szCs w:val="20"/>
        <w:lang w:val="en-AU" w:eastAsia="en-AU"/>
      </w:rPr>
      <w:drawing>
        <wp:anchor distT="0" distB="0" distL="114300" distR="114300" simplePos="0" relativeHeight="251659264" behindDoc="0" locked="0" layoutInCell="1" allowOverlap="1" wp14:anchorId="3A1F8672" wp14:editId="6675A964">
          <wp:simplePos x="0" y="0"/>
          <wp:positionH relativeFrom="column">
            <wp:posOffset>-1257300</wp:posOffset>
          </wp:positionH>
          <wp:positionV relativeFrom="paragraph">
            <wp:posOffset>-331470</wp:posOffset>
          </wp:positionV>
          <wp:extent cx="3638550" cy="1320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15"/>
                  <a:stretch/>
                </pic:blipFill>
                <pic:spPr bwMode="auto">
                  <a:xfrm>
                    <a:off x="0" y="0"/>
                    <a:ext cx="3638550" cy="1320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E7C"/>
    <w:multiLevelType w:val="hybridMultilevel"/>
    <w:tmpl w:val="CF82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61DCF"/>
    <w:multiLevelType w:val="hybridMultilevel"/>
    <w:tmpl w:val="63C26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B"/>
    <w:rsid w:val="000270FE"/>
    <w:rsid w:val="00040965"/>
    <w:rsid w:val="00060978"/>
    <w:rsid w:val="000A234D"/>
    <w:rsid w:val="000D2A6A"/>
    <w:rsid w:val="000E17B0"/>
    <w:rsid w:val="001160FB"/>
    <w:rsid w:val="00181028"/>
    <w:rsid w:val="001C7F68"/>
    <w:rsid w:val="00284CF5"/>
    <w:rsid w:val="0031482B"/>
    <w:rsid w:val="00323A1B"/>
    <w:rsid w:val="00336283"/>
    <w:rsid w:val="0038158B"/>
    <w:rsid w:val="003A6B0F"/>
    <w:rsid w:val="003F3944"/>
    <w:rsid w:val="003F75E5"/>
    <w:rsid w:val="00557199"/>
    <w:rsid w:val="00557A33"/>
    <w:rsid w:val="005750FD"/>
    <w:rsid w:val="00595915"/>
    <w:rsid w:val="005B56AE"/>
    <w:rsid w:val="005B7A44"/>
    <w:rsid w:val="0065126E"/>
    <w:rsid w:val="0066473C"/>
    <w:rsid w:val="00744A70"/>
    <w:rsid w:val="0076179F"/>
    <w:rsid w:val="007E69DD"/>
    <w:rsid w:val="00814198"/>
    <w:rsid w:val="008B581B"/>
    <w:rsid w:val="008C234F"/>
    <w:rsid w:val="0096298B"/>
    <w:rsid w:val="00985F70"/>
    <w:rsid w:val="009B2981"/>
    <w:rsid w:val="00AF0AB8"/>
    <w:rsid w:val="00BA61D1"/>
    <w:rsid w:val="00BA79C7"/>
    <w:rsid w:val="00BC1291"/>
    <w:rsid w:val="00C10055"/>
    <w:rsid w:val="00C5690E"/>
    <w:rsid w:val="00C61A57"/>
    <w:rsid w:val="00C76D84"/>
    <w:rsid w:val="00CA5330"/>
    <w:rsid w:val="00CE0A3B"/>
    <w:rsid w:val="00D77E2F"/>
    <w:rsid w:val="00D96C1B"/>
    <w:rsid w:val="00E153A8"/>
    <w:rsid w:val="00E92570"/>
    <w:rsid w:val="00EB7C5D"/>
    <w:rsid w:val="00EC588A"/>
    <w:rsid w:val="00F55E51"/>
    <w:rsid w:val="00F90F4F"/>
    <w:rsid w:val="00FB38E2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6C1B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744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62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62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298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6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98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8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6C1B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744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62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62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298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6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98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8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HR Calendar</vt:lpstr>
    </vt:vector>
  </TitlesOfParts>
  <Company>Mckesson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HR Calendar</dc:title>
  <dc:creator>Kath Harris</dc:creator>
  <cp:lastModifiedBy>Sally Crowe</cp:lastModifiedBy>
  <cp:revision>4</cp:revision>
  <dcterms:created xsi:type="dcterms:W3CDTF">2017-03-07T00:37:00Z</dcterms:created>
  <dcterms:modified xsi:type="dcterms:W3CDTF">2017-03-07T00:56:00Z</dcterms:modified>
</cp:coreProperties>
</file>